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pacing w:val="9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9"/>
          <w:sz w:val="44"/>
          <w:szCs w:val="44"/>
        </w:rPr>
        <w:t>生鲜乳</w:t>
      </w:r>
      <w:r>
        <w:rPr>
          <w:rFonts w:hint="eastAsia" w:ascii="宋体" w:hAnsi="宋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季度</w:t>
      </w:r>
      <w:r>
        <w:rPr>
          <w:rFonts w:hint="eastAsia" w:ascii="宋体" w:hAnsi="宋体" w:eastAsia="方正小标宋简体" w:cs="方正小标宋简体"/>
          <w:b w:val="0"/>
          <w:bCs w:val="0"/>
          <w:spacing w:val="9"/>
          <w:sz w:val="44"/>
          <w:szCs w:val="44"/>
        </w:rPr>
        <w:t>检测项目表</w:t>
      </w:r>
    </w:p>
    <w:tbl>
      <w:tblPr>
        <w:tblStyle w:val="20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680"/>
        <w:gridCol w:w="1050"/>
        <w:gridCol w:w="2495"/>
        <w:gridCol w:w="2874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38" w:type="dxa"/>
            <w:noWrap w:val="0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检测类别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检测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项目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检测方法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判定依据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参考限量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真菌毒素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黄曲霉毒素M1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食品中黄曲霉毒素M族的测定》（GB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5009.24-2016）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食品中真菌毒素限量》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 xml:space="preserve">（GB 2761-2017）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≤0.5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药残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β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  <w:t>内酰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胺类(阿莫西林、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氨苄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西林、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氯唑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西林、苯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唑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西林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《牛奶和奶粉中阿莫西林、氨节西林、派拉西林、青霉素 G、青霉素 V、苯哗西林、氯咄西林、蔡夫西林和双氯西林残留量的测定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(GB/T22975-2008)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食品中兽药最大残留限量》(GB31650-2019)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阿莫西林、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氨苄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 xml:space="preserve">西林&lt;4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g/kg;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氯唑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西林、苯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唑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西林≤30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 xml:space="preserve"> μ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氟喹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诺酮类(恩诺沙星)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动物源性食品中14 种峰诺酮药物残留检测方法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GB/T21312-2007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食品中兽药最大残留限量》(GB31650-2019)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 xml:space="preserve"> μ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四环素类(多西环素、四环素金霉素、土霉素)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《动物源性食品中四环素类兽药残留量检测方法》(GB/T21317-2007)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食品中兽药最大残留限量》(GB31650-2019)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多西环素不得检出;土霉素/金霉素/四环素单个或复合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物≤100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磺胺类（磺胺二甲嘧啶）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动物源性食品中磺胺类药物残留量的测定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》（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GB/T21316-2007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食品中兽药最大残留限量》(GB31650-2019)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25μ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 xml:space="preserve">g/kg  </w:t>
            </w:r>
          </w:p>
        </w:tc>
      </w:tr>
    </w:tbl>
    <w:p>
      <w:pPr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EDF32B1"/>
    <w:rsid w:val="7F435DEE"/>
    <w:rsid w:val="7FBF3940"/>
    <w:rsid w:val="7FFB4923"/>
    <w:rsid w:val="C87F028E"/>
    <w:rsid w:val="DBEFFEA3"/>
    <w:rsid w:val="DFFFFD3F"/>
    <w:rsid w:val="FDDE1A6C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2019-05-25T03:55:00Z</dcterms:created>
  <dc:creator>user</dc:creator>
  <cp:lastModifiedBy>greatwall</cp:lastModifiedBy>
  <cp:lastPrinted>2025-05-29T18:48:00Z</cp:lastPrinted>
  <dcterms:modified xsi:type="dcterms:W3CDTF">2025-06-12T09:36:01Z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