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6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简体" w:cs="黑体"/>
          <w:bCs/>
          <w:sz w:val="44"/>
          <w:szCs w:val="44"/>
        </w:rPr>
        <w:t>济源2025年引导养加一体化发展</w:t>
      </w:r>
      <w:r>
        <w:rPr>
          <w:rFonts w:hint="eastAsia" w:ascii="宋体" w:hAnsi="宋体" w:eastAsia="方正小标宋简体" w:cs="黑体"/>
          <w:bCs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黑体"/>
          <w:sz w:val="44"/>
          <w:szCs w:val="44"/>
        </w:rPr>
      </w:pPr>
      <w:r>
        <w:rPr>
          <w:rFonts w:hint="eastAsia" w:ascii="宋体" w:hAnsi="宋体" w:eastAsia="方正小标宋简体" w:cs="黑体"/>
          <w:bCs/>
          <w:sz w:val="44"/>
          <w:szCs w:val="44"/>
        </w:rPr>
        <w:t>补贴申请表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</w:rPr>
      </w:pPr>
    </w:p>
    <w:tbl>
      <w:tblPr>
        <w:tblStyle w:val="19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343"/>
        <w:gridCol w:w="450"/>
        <w:gridCol w:w="1179"/>
        <w:gridCol w:w="297"/>
        <w:gridCol w:w="172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</w:rPr>
              <w:t>名称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统一社会信用代码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场      址</w:t>
            </w:r>
          </w:p>
        </w:tc>
        <w:tc>
          <w:tcPr>
            <w:tcW w:w="74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联  系  人</w:t>
            </w:r>
          </w:p>
        </w:tc>
        <w:tc>
          <w:tcPr>
            <w:tcW w:w="2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联系方式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2024年初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存栏奶牛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（头）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生鲜乳产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量（吨）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交售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乳品企业数量（吨）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自有加工厂名称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自有奶吧名称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代加工厂名称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奶源加工量（吨）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年乳制品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color w:val="auto"/>
                <w:sz w:val="21"/>
                <w:highlight w:val="none"/>
                <w:lang w:eastAsia="zh-CN"/>
              </w:rPr>
              <w:t>量（吨）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lang w:eastAsia="zh-CN"/>
              </w:rPr>
              <w:t>申请补贴数量（吨）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诺</w:t>
            </w:r>
          </w:p>
        </w:tc>
        <w:tc>
          <w:tcPr>
            <w:tcW w:w="74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本企业承诺，以上所填内容及提供的证明材料均真实有效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、合理合法</w:t>
            </w:r>
            <w:r>
              <w:rPr>
                <w:rFonts w:hint="eastAsia" w:ascii="宋体" w:hAnsi="宋体" w:eastAsia="宋体" w:cs="宋体"/>
                <w:sz w:val="21"/>
              </w:rPr>
              <w:t>，如有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虚假</w:t>
            </w:r>
            <w:r>
              <w:rPr>
                <w:rFonts w:hint="eastAsia" w:ascii="宋体" w:hAnsi="宋体" w:eastAsia="宋体" w:cs="宋体"/>
                <w:sz w:val="21"/>
              </w:rPr>
              <w:t>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承诺人：（企业全称）（盖章）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企业负责人：（签字）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镇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意见</w:t>
            </w:r>
          </w:p>
        </w:tc>
        <w:tc>
          <w:tcPr>
            <w:tcW w:w="74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负责人：（签名/盖章）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4410" w:firstLineChars="2100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BBAF003C"/>
    <w:rsid w:val="D4FF1EBE"/>
    <w:rsid w:val="DBEFFEA3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2019-05-24T19:55:00Z</dcterms:created>
  <dc:creator>user</dc:creator>
  <cp:lastModifiedBy>greatwall</cp:lastModifiedBy>
  <cp:lastPrinted>2025-05-29T10:48:00Z</cp:lastPrinted>
  <dcterms:modified xsi:type="dcterms:W3CDTF">2025-06-12T09:35:11Z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